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16" w:rsidRDefault="00304EB7" w:rsidP="00444816">
      <w:pPr>
        <w:spacing w:after="0" w:line="240" w:lineRule="auto"/>
        <w:jc w:val="center"/>
        <w:rPr>
          <w:b/>
        </w:rPr>
      </w:pPr>
      <w:r w:rsidRPr="00304EB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DD97DCC" wp14:editId="1FD89C37">
            <wp:extent cx="2080290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112" r="83395" b="78340"/>
                    <a:stretch/>
                  </pic:blipFill>
                  <pic:spPr bwMode="auto">
                    <a:xfrm>
                      <a:off x="0" y="0"/>
                      <a:ext cx="2079525" cy="531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816" w:rsidRDefault="00444816" w:rsidP="00444816">
      <w:pPr>
        <w:spacing w:after="0" w:line="240" w:lineRule="auto"/>
        <w:jc w:val="both"/>
        <w:rPr>
          <w:b/>
        </w:rPr>
      </w:pPr>
    </w:p>
    <w:p w:rsidR="00444816" w:rsidRDefault="00444816" w:rsidP="0044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 w:rsidRPr="00B517D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Séminaire « 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Charge </w:t>
      </w:r>
      <w:r w:rsidRPr="0044481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de travail et émotions des cadres/managers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 »</w:t>
      </w:r>
    </w:p>
    <w:p w:rsidR="00444816" w:rsidRDefault="00444816" w:rsidP="00444816">
      <w:pPr>
        <w:spacing w:after="0" w:line="240" w:lineRule="auto"/>
        <w:jc w:val="center"/>
        <w:rPr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6 mars 2020 à Paris</w:t>
      </w:r>
    </w:p>
    <w:p w:rsidR="00304EB7" w:rsidRDefault="00304EB7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3E31" w:rsidRPr="006E11C7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 </w:t>
      </w:r>
      <w:r>
        <w:rPr>
          <w:rFonts w:ascii="Times New Roman" w:hAnsi="Times New Roman" w:cs="Times New Roman"/>
          <w:sz w:val="24"/>
          <w:szCs w:val="24"/>
        </w:rPr>
        <w:t>: 6 mars 2020</w:t>
      </w: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5A">
        <w:rPr>
          <w:rFonts w:ascii="Times New Roman" w:hAnsi="Times New Roman" w:cs="Times New Roman"/>
          <w:sz w:val="24"/>
          <w:szCs w:val="24"/>
          <w:u w:val="single"/>
        </w:rPr>
        <w:t>Lieu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AB0E08">
        <w:rPr>
          <w:rFonts w:ascii="Times New Roman" w:hAnsi="Times New Roman" w:cs="Times New Roman"/>
          <w:sz w:val="24"/>
          <w:szCs w:val="24"/>
        </w:rPr>
        <w:t>école du Val-de-Grâce (EVDG)</w:t>
      </w:r>
      <w:r w:rsidRPr="000B3E31">
        <w:rPr>
          <w:rFonts w:ascii="Times New Roman" w:hAnsi="Times New Roman" w:cs="Times New Roman"/>
          <w:sz w:val="24"/>
          <w:szCs w:val="24"/>
        </w:rPr>
        <w:t xml:space="preserve"> </w:t>
      </w:r>
      <w:r w:rsidR="00AB0E08">
        <w:rPr>
          <w:rFonts w:ascii="Times New Roman" w:hAnsi="Times New Roman" w:cs="Times New Roman"/>
          <w:sz w:val="24"/>
          <w:szCs w:val="24"/>
        </w:rPr>
        <w:t>74 Boulevard Port-Royal 75005</w:t>
      </w:r>
      <w:r w:rsidRPr="000B3E31">
        <w:rPr>
          <w:rFonts w:ascii="Times New Roman" w:hAnsi="Times New Roman" w:cs="Times New Roman"/>
          <w:sz w:val="24"/>
          <w:szCs w:val="24"/>
        </w:rPr>
        <w:t xml:space="preserve"> Paris, </w:t>
      </w:r>
      <w:r w:rsidR="00AB0E08">
        <w:rPr>
          <w:rFonts w:ascii="Times New Roman" w:hAnsi="Times New Roman" w:cs="Times New Roman"/>
          <w:sz w:val="24"/>
          <w:szCs w:val="24"/>
        </w:rPr>
        <w:t>Amphi Coste</w:t>
      </w:r>
    </w:p>
    <w:p w:rsidR="00AB0E08" w:rsidRPr="00AB0E08" w:rsidRDefault="00AB0E08" w:rsidP="000B3E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E08">
        <w:rPr>
          <w:rFonts w:ascii="Times New Roman" w:hAnsi="Times New Roman" w:cs="Times New Roman"/>
          <w:b/>
          <w:color w:val="FF0000"/>
          <w:sz w:val="24"/>
          <w:szCs w:val="24"/>
        </w:rPr>
        <w:t>Attention, présentation d’une pièce d’identité à l’entrée.</w:t>
      </w:r>
    </w:p>
    <w:p w:rsidR="000B3E31" w:rsidRPr="00460905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participation est </w:t>
      </w:r>
      <w:r>
        <w:rPr>
          <w:rFonts w:ascii="Times New Roman" w:hAnsi="Times New Roman" w:cs="Times New Roman"/>
          <w:sz w:val="24"/>
          <w:szCs w:val="24"/>
        </w:rPr>
        <w:t>gratuite</w:t>
      </w:r>
      <w:r w:rsidRPr="0063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ouverte à tous, dans la limite de</w:t>
      </w:r>
      <w:r w:rsidRPr="00D56355">
        <w:rPr>
          <w:rFonts w:ascii="Times New Roman" w:hAnsi="Times New Roman" w:cs="Times New Roman"/>
          <w:sz w:val="24"/>
          <w:szCs w:val="24"/>
        </w:rPr>
        <w:t xml:space="preserve"> </w:t>
      </w:r>
      <w:r w:rsidR="00C95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places. Néanmoins, il est impératif de vous inscrire en envoyant un mail aux organisateurs.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Organisateurs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B3E31" w:rsidRPr="00636469" w:rsidRDefault="000B3E31" w:rsidP="000B3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36469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636469">
        <w:rPr>
          <w:rFonts w:ascii="Times New Roman" w:hAnsi="Times New Roman" w:cs="Times New Roman"/>
          <w:sz w:val="24"/>
          <w:szCs w:val="24"/>
        </w:rPr>
        <w:t>Albentosa</w:t>
      </w:r>
      <w:proofErr w:type="spellEnd"/>
      <w:r w:rsidRPr="0063646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D1119D">
          <w:rPr>
            <w:rStyle w:val="Lienhypertexte"/>
            <w:rFonts w:ascii="Times New Roman" w:hAnsi="Times New Roman" w:cs="Times New Roman"/>
            <w:sz w:val="24"/>
            <w:szCs w:val="24"/>
          </w:rPr>
          <w:t>julie.albentosaja@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>gmail.fr</w:t>
      </w:r>
      <w:r w:rsidRPr="006364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E31" w:rsidRPr="000B3E31" w:rsidRDefault="000B3E31" w:rsidP="000B3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r w:rsidRPr="000B3E31">
        <w:rPr>
          <w:rFonts w:ascii="Times New Roman" w:hAnsi="Times New Roman" w:cs="Times New Roman"/>
          <w:sz w:val="24"/>
          <w:szCs w:val="24"/>
          <w:lang w:val="en-US"/>
        </w:rPr>
        <w:t xml:space="preserve">Corinne Van de </w:t>
      </w:r>
      <w:proofErr w:type="spellStart"/>
      <w:r w:rsidRPr="000B3E31">
        <w:rPr>
          <w:rFonts w:ascii="Times New Roman" w:hAnsi="Times New Roman" w:cs="Times New Roman"/>
          <w:sz w:val="24"/>
          <w:szCs w:val="24"/>
          <w:lang w:val="en-US"/>
        </w:rPr>
        <w:t>Weerdt</w:t>
      </w:r>
      <w:proofErr w:type="spellEnd"/>
      <w:r w:rsidRPr="000B3E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Pr="000B3E3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corinne.vandeweerdt@inrs.fr</w:t>
        </w:r>
      </w:hyperlink>
      <w:r w:rsidRPr="000B3E3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524AF0" w:rsidRPr="00524AF0" w:rsidRDefault="00524AF0" w:rsidP="0044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F0">
        <w:rPr>
          <w:rFonts w:ascii="Times New Roman" w:hAnsi="Times New Roman" w:cs="Times New Roman"/>
          <w:sz w:val="24"/>
          <w:szCs w:val="24"/>
          <w:u w:val="single"/>
        </w:rPr>
        <w:t>Commission</w:t>
      </w:r>
      <w:r>
        <w:rPr>
          <w:rFonts w:ascii="Times New Roman" w:hAnsi="Times New Roman" w:cs="Times New Roman"/>
          <w:sz w:val="24"/>
          <w:szCs w:val="24"/>
        </w:rPr>
        <w:t> : « </w:t>
      </w:r>
      <w:r w:rsidRPr="00524AF0">
        <w:rPr>
          <w:rFonts w:ascii="Times New Roman" w:hAnsi="Times New Roman" w:cs="Times New Roman"/>
          <w:sz w:val="24"/>
          <w:szCs w:val="24"/>
        </w:rPr>
        <w:t>Gestion des situations à risques, complexes et dynamiques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524AF0" w:rsidRPr="00524AF0" w:rsidRDefault="00524AF0" w:rsidP="00444816">
      <w:pPr>
        <w:spacing w:after="0" w:line="240" w:lineRule="auto"/>
        <w:jc w:val="both"/>
        <w:rPr>
          <w:b/>
        </w:rPr>
      </w:pPr>
    </w:p>
    <w:p w:rsidR="00842837" w:rsidRDefault="000B3E31" w:rsidP="0060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de la commission Arpège « </w:t>
      </w:r>
      <w:r w:rsidRPr="000B3E31">
        <w:rPr>
          <w:rFonts w:ascii="Times New Roman" w:hAnsi="Times New Roman" w:cs="Times New Roman"/>
          <w:sz w:val="24"/>
          <w:szCs w:val="24"/>
        </w:rPr>
        <w:t>Gestion des situations à risques, complexes et dynamiques</w:t>
      </w:r>
      <w:r>
        <w:rPr>
          <w:rFonts w:ascii="Times New Roman" w:hAnsi="Times New Roman" w:cs="Times New Roman"/>
          <w:sz w:val="24"/>
          <w:szCs w:val="24"/>
        </w:rPr>
        <w:t> », nous organisons un séminaire sur la thématique de la charge de travail et des émotions des cadres et des managers.</w:t>
      </w:r>
      <w:r w:rsidR="00183349">
        <w:rPr>
          <w:rFonts w:ascii="Times New Roman" w:hAnsi="Times New Roman" w:cs="Times New Roman"/>
          <w:sz w:val="24"/>
          <w:szCs w:val="24"/>
        </w:rPr>
        <w:t xml:space="preserve"> </w:t>
      </w:r>
      <w:r w:rsidR="00074ED7">
        <w:rPr>
          <w:rFonts w:ascii="Times New Roman" w:hAnsi="Times New Roman" w:cs="Times New Roman"/>
          <w:sz w:val="24"/>
          <w:szCs w:val="24"/>
        </w:rPr>
        <w:t>Ces derniers sont soumis à différ</w:t>
      </w:r>
      <w:r w:rsidR="00523913">
        <w:rPr>
          <w:rFonts w:ascii="Times New Roman" w:hAnsi="Times New Roman" w:cs="Times New Roman"/>
          <w:sz w:val="24"/>
          <w:szCs w:val="24"/>
        </w:rPr>
        <w:t>entes contraintes de travail</w:t>
      </w:r>
      <w:r w:rsidR="006D63FD">
        <w:rPr>
          <w:rFonts w:ascii="Times New Roman" w:hAnsi="Times New Roman" w:cs="Times New Roman"/>
          <w:sz w:val="24"/>
          <w:szCs w:val="24"/>
        </w:rPr>
        <w:t xml:space="preserve"> </w:t>
      </w:r>
      <w:r w:rsidR="00FA7EC9">
        <w:rPr>
          <w:rFonts w:ascii="Times New Roman" w:hAnsi="Times New Roman" w:cs="Times New Roman"/>
          <w:sz w:val="24"/>
          <w:szCs w:val="24"/>
        </w:rPr>
        <w:t xml:space="preserve">qui sont </w:t>
      </w:r>
      <w:r w:rsidR="00815B0A">
        <w:rPr>
          <w:rFonts w:ascii="Times New Roman" w:hAnsi="Times New Roman" w:cs="Times New Roman"/>
          <w:sz w:val="24"/>
          <w:szCs w:val="24"/>
        </w:rPr>
        <w:t xml:space="preserve">de plus en plus fortes, </w:t>
      </w:r>
      <w:r w:rsidR="009B62A4">
        <w:rPr>
          <w:rFonts w:ascii="Times New Roman" w:hAnsi="Times New Roman" w:cs="Times New Roman"/>
          <w:sz w:val="24"/>
          <w:szCs w:val="24"/>
        </w:rPr>
        <w:t>liées à l</w:t>
      </w:r>
      <w:r w:rsidR="00523913">
        <w:rPr>
          <w:rFonts w:ascii="Times New Roman" w:hAnsi="Times New Roman" w:cs="Times New Roman"/>
          <w:sz w:val="24"/>
          <w:szCs w:val="24"/>
        </w:rPr>
        <w:t xml:space="preserve">’intensification du rythme, </w:t>
      </w:r>
      <w:r w:rsidR="00E45010">
        <w:rPr>
          <w:rFonts w:ascii="Times New Roman" w:hAnsi="Times New Roman" w:cs="Times New Roman"/>
          <w:sz w:val="24"/>
          <w:szCs w:val="24"/>
        </w:rPr>
        <w:t>l’interruption de tâches, le pilotage par la performance, la tenue d’objectifs élevés</w:t>
      </w:r>
      <w:r w:rsidR="006D63FD">
        <w:rPr>
          <w:rFonts w:ascii="Times New Roman" w:hAnsi="Times New Roman" w:cs="Times New Roman"/>
          <w:sz w:val="24"/>
          <w:szCs w:val="24"/>
        </w:rPr>
        <w:t xml:space="preserve">, le </w:t>
      </w:r>
      <w:r w:rsidR="00E45010">
        <w:rPr>
          <w:rFonts w:ascii="Times New Roman" w:hAnsi="Times New Roman" w:cs="Times New Roman"/>
          <w:sz w:val="24"/>
          <w:szCs w:val="24"/>
        </w:rPr>
        <w:t>suivi d’indicateurs multiples (budgétaires, sécuritaires, humains), la constitution de réseaux formels et informels, la régu</w:t>
      </w:r>
      <w:r w:rsidR="006D63FD">
        <w:rPr>
          <w:rFonts w:ascii="Times New Roman" w:hAnsi="Times New Roman" w:cs="Times New Roman"/>
          <w:sz w:val="24"/>
          <w:szCs w:val="24"/>
        </w:rPr>
        <w:t>l</w:t>
      </w:r>
      <w:r w:rsidR="00E45010">
        <w:rPr>
          <w:rFonts w:ascii="Times New Roman" w:hAnsi="Times New Roman" w:cs="Times New Roman"/>
          <w:sz w:val="24"/>
          <w:szCs w:val="24"/>
        </w:rPr>
        <w:t xml:space="preserve">ation des difficultés, etc. </w:t>
      </w:r>
      <w:r w:rsidR="009B62A4">
        <w:rPr>
          <w:rFonts w:ascii="Times New Roman" w:hAnsi="Times New Roman" w:cs="Times New Roman"/>
          <w:sz w:val="24"/>
          <w:szCs w:val="24"/>
        </w:rPr>
        <w:t>Le</w:t>
      </w:r>
      <w:r w:rsidR="00823D16">
        <w:rPr>
          <w:rFonts w:ascii="Times New Roman" w:hAnsi="Times New Roman" w:cs="Times New Roman"/>
          <w:sz w:val="24"/>
          <w:szCs w:val="24"/>
        </w:rPr>
        <w:t xml:space="preserve">ur </w:t>
      </w:r>
      <w:r w:rsidR="009B62A4">
        <w:rPr>
          <w:rFonts w:ascii="Times New Roman" w:hAnsi="Times New Roman" w:cs="Times New Roman"/>
          <w:sz w:val="24"/>
          <w:szCs w:val="24"/>
        </w:rPr>
        <w:t>rôle</w:t>
      </w:r>
      <w:r w:rsidR="0007633E">
        <w:rPr>
          <w:rFonts w:ascii="Times New Roman" w:hAnsi="Times New Roman" w:cs="Times New Roman"/>
          <w:sz w:val="24"/>
          <w:szCs w:val="24"/>
        </w:rPr>
        <w:t xml:space="preserve"> </w:t>
      </w:r>
      <w:r w:rsidR="00E45010">
        <w:rPr>
          <w:rFonts w:ascii="Times New Roman" w:hAnsi="Times New Roman" w:cs="Times New Roman"/>
          <w:sz w:val="24"/>
          <w:szCs w:val="24"/>
        </w:rPr>
        <w:t xml:space="preserve">est en pleine évolution, </w:t>
      </w:r>
      <w:r w:rsidR="00823D16">
        <w:rPr>
          <w:rFonts w:ascii="Times New Roman" w:hAnsi="Times New Roman" w:cs="Times New Roman"/>
          <w:sz w:val="24"/>
          <w:szCs w:val="24"/>
        </w:rPr>
        <w:t>laissant apparaître une partie visible de leur travail</w:t>
      </w:r>
      <w:r w:rsidR="006D63FD">
        <w:rPr>
          <w:rFonts w:ascii="Times New Roman" w:hAnsi="Times New Roman" w:cs="Times New Roman"/>
          <w:sz w:val="24"/>
          <w:szCs w:val="24"/>
        </w:rPr>
        <w:t xml:space="preserve">, </w:t>
      </w:r>
      <w:r w:rsidR="00823D16">
        <w:rPr>
          <w:rFonts w:ascii="Times New Roman" w:hAnsi="Times New Roman" w:cs="Times New Roman"/>
          <w:sz w:val="24"/>
          <w:szCs w:val="24"/>
        </w:rPr>
        <w:t xml:space="preserve">comme </w:t>
      </w:r>
      <w:r w:rsidR="00815B0A">
        <w:rPr>
          <w:rFonts w:ascii="Times New Roman" w:hAnsi="Times New Roman" w:cs="Times New Roman"/>
          <w:sz w:val="24"/>
          <w:szCs w:val="24"/>
        </w:rPr>
        <w:t>l’encadrement des équipes, le s</w:t>
      </w:r>
      <w:r w:rsidR="00815B0A" w:rsidRPr="000E6194">
        <w:rPr>
          <w:rFonts w:ascii="Times New Roman" w:hAnsi="Times New Roman" w:cs="Times New Roman"/>
          <w:sz w:val="24"/>
          <w:szCs w:val="24"/>
        </w:rPr>
        <w:t>outien technique</w:t>
      </w:r>
      <w:r w:rsidR="00815B0A">
        <w:rPr>
          <w:rFonts w:ascii="Times New Roman" w:hAnsi="Times New Roman" w:cs="Times New Roman"/>
          <w:sz w:val="24"/>
          <w:szCs w:val="24"/>
        </w:rPr>
        <w:t xml:space="preserve">, la </w:t>
      </w:r>
      <w:r w:rsidR="00815B0A" w:rsidRPr="000E6194">
        <w:rPr>
          <w:rFonts w:ascii="Times New Roman" w:hAnsi="Times New Roman" w:cs="Times New Roman"/>
          <w:sz w:val="24"/>
          <w:szCs w:val="24"/>
        </w:rPr>
        <w:t>coordination</w:t>
      </w:r>
      <w:r w:rsidR="00823D16">
        <w:rPr>
          <w:rFonts w:ascii="Times New Roman" w:hAnsi="Times New Roman" w:cs="Times New Roman"/>
          <w:sz w:val="24"/>
          <w:szCs w:val="24"/>
        </w:rPr>
        <w:t xml:space="preserve"> des personnels, </w:t>
      </w:r>
      <w:r w:rsidR="00E45010">
        <w:rPr>
          <w:rFonts w:ascii="Times New Roman" w:hAnsi="Times New Roman" w:cs="Times New Roman"/>
          <w:sz w:val="24"/>
          <w:szCs w:val="24"/>
        </w:rPr>
        <w:t>etc.</w:t>
      </w:r>
      <w:r w:rsidR="00823D16">
        <w:rPr>
          <w:rFonts w:ascii="Times New Roman" w:hAnsi="Times New Roman" w:cs="Times New Roman"/>
          <w:sz w:val="24"/>
          <w:szCs w:val="24"/>
        </w:rPr>
        <w:t xml:space="preserve">, </w:t>
      </w:r>
      <w:r w:rsidR="00082079">
        <w:rPr>
          <w:rFonts w:ascii="Times New Roman" w:hAnsi="Times New Roman" w:cs="Times New Roman"/>
          <w:sz w:val="24"/>
          <w:szCs w:val="24"/>
        </w:rPr>
        <w:t xml:space="preserve">mais </w:t>
      </w:r>
      <w:r w:rsidR="00E45010">
        <w:rPr>
          <w:rFonts w:ascii="Times New Roman" w:hAnsi="Times New Roman" w:cs="Times New Roman"/>
          <w:sz w:val="24"/>
          <w:szCs w:val="24"/>
        </w:rPr>
        <w:t xml:space="preserve">aussi une part invisible et méconnue. </w:t>
      </w:r>
      <w:r w:rsidR="001F69A9">
        <w:rPr>
          <w:rFonts w:ascii="Times New Roman" w:hAnsi="Times New Roman" w:cs="Times New Roman"/>
          <w:sz w:val="24"/>
          <w:szCs w:val="24"/>
        </w:rPr>
        <w:t>Ceci peut s’expliquer par la part d’auto-prescription des cadre</w:t>
      </w:r>
      <w:r w:rsidR="00082079">
        <w:rPr>
          <w:rFonts w:ascii="Times New Roman" w:hAnsi="Times New Roman" w:cs="Times New Roman"/>
          <w:sz w:val="24"/>
          <w:szCs w:val="24"/>
        </w:rPr>
        <w:t>s</w:t>
      </w:r>
      <w:r w:rsidR="001F69A9">
        <w:rPr>
          <w:rFonts w:ascii="Times New Roman" w:hAnsi="Times New Roman" w:cs="Times New Roman"/>
          <w:sz w:val="24"/>
          <w:szCs w:val="24"/>
        </w:rPr>
        <w:t xml:space="preserve"> et managers, </w:t>
      </w:r>
      <w:r w:rsidR="00082079">
        <w:rPr>
          <w:rFonts w:ascii="Times New Roman" w:hAnsi="Times New Roman" w:cs="Times New Roman"/>
          <w:sz w:val="24"/>
          <w:szCs w:val="24"/>
        </w:rPr>
        <w:t xml:space="preserve">surtout dans les strates hiérarchiques les plus hautes, </w:t>
      </w:r>
      <w:r w:rsidR="001F69A9">
        <w:rPr>
          <w:rFonts w:ascii="Times New Roman" w:hAnsi="Times New Roman" w:cs="Times New Roman"/>
          <w:sz w:val="24"/>
          <w:szCs w:val="24"/>
        </w:rPr>
        <w:t xml:space="preserve">mais aussi par des exigences </w:t>
      </w:r>
      <w:r w:rsidR="00A07AEA">
        <w:rPr>
          <w:rFonts w:ascii="Times New Roman" w:hAnsi="Times New Roman" w:cs="Times New Roman"/>
          <w:sz w:val="24"/>
          <w:szCs w:val="24"/>
        </w:rPr>
        <w:t xml:space="preserve">accrues </w:t>
      </w:r>
      <w:r w:rsidR="001F69A9">
        <w:rPr>
          <w:rFonts w:ascii="Times New Roman" w:hAnsi="Times New Roman" w:cs="Times New Roman"/>
          <w:sz w:val="24"/>
          <w:szCs w:val="24"/>
        </w:rPr>
        <w:t>à la fois physiques, mentales et émotionnelles</w:t>
      </w:r>
      <w:r w:rsidR="00A07AEA">
        <w:rPr>
          <w:rFonts w:ascii="Times New Roman" w:hAnsi="Times New Roman" w:cs="Times New Roman"/>
          <w:sz w:val="24"/>
          <w:szCs w:val="24"/>
        </w:rPr>
        <w:t xml:space="preserve">. </w:t>
      </w:r>
      <w:r w:rsidR="00CD3662">
        <w:rPr>
          <w:rFonts w:ascii="Times New Roman" w:hAnsi="Times New Roman" w:cs="Times New Roman"/>
          <w:sz w:val="24"/>
          <w:szCs w:val="24"/>
        </w:rPr>
        <w:t xml:space="preserve">Dans ce contexte, </w:t>
      </w:r>
      <w:r w:rsidR="00A07AEA">
        <w:rPr>
          <w:rFonts w:ascii="Times New Roman" w:hAnsi="Times New Roman" w:cs="Times New Roman"/>
          <w:sz w:val="24"/>
          <w:szCs w:val="24"/>
        </w:rPr>
        <w:t xml:space="preserve">qu’en est-il de la </w:t>
      </w:r>
      <w:r w:rsidR="00C12B76">
        <w:rPr>
          <w:rFonts w:ascii="Times New Roman" w:hAnsi="Times New Roman" w:cs="Times New Roman"/>
          <w:sz w:val="24"/>
          <w:szCs w:val="24"/>
        </w:rPr>
        <w:t>charge de travail</w:t>
      </w:r>
      <w:r w:rsidR="006D63FD">
        <w:rPr>
          <w:rFonts w:ascii="Times New Roman" w:hAnsi="Times New Roman" w:cs="Times New Roman"/>
          <w:sz w:val="24"/>
          <w:szCs w:val="24"/>
        </w:rPr>
        <w:t xml:space="preserve"> et des émotions ? </w:t>
      </w:r>
      <w:r w:rsidR="003D63D7">
        <w:rPr>
          <w:rFonts w:ascii="Times New Roman" w:hAnsi="Times New Roman" w:cs="Times New Roman"/>
          <w:sz w:val="24"/>
          <w:szCs w:val="24"/>
        </w:rPr>
        <w:t xml:space="preserve">Quelles sont les composantes de </w:t>
      </w:r>
      <w:r w:rsidR="009D26AD">
        <w:rPr>
          <w:rFonts w:ascii="Times New Roman" w:hAnsi="Times New Roman" w:cs="Times New Roman"/>
          <w:sz w:val="24"/>
          <w:szCs w:val="24"/>
        </w:rPr>
        <w:t xml:space="preserve">cette </w:t>
      </w:r>
      <w:r w:rsidR="003D63D7">
        <w:rPr>
          <w:rFonts w:ascii="Times New Roman" w:hAnsi="Times New Roman" w:cs="Times New Roman"/>
          <w:sz w:val="24"/>
          <w:szCs w:val="24"/>
        </w:rPr>
        <w:t xml:space="preserve">charge ? Quels sont </w:t>
      </w:r>
      <w:r w:rsidR="006D63FD">
        <w:rPr>
          <w:rFonts w:ascii="Times New Roman" w:hAnsi="Times New Roman" w:cs="Times New Roman"/>
          <w:sz w:val="24"/>
          <w:szCs w:val="24"/>
        </w:rPr>
        <w:t>s</w:t>
      </w:r>
      <w:r w:rsidR="003D63D7">
        <w:rPr>
          <w:rFonts w:ascii="Times New Roman" w:hAnsi="Times New Roman" w:cs="Times New Roman"/>
          <w:sz w:val="24"/>
          <w:szCs w:val="24"/>
        </w:rPr>
        <w:t xml:space="preserve">es </w:t>
      </w:r>
      <w:r w:rsidR="006D63FD">
        <w:rPr>
          <w:rFonts w:ascii="Times New Roman" w:hAnsi="Times New Roman" w:cs="Times New Roman"/>
          <w:sz w:val="24"/>
          <w:szCs w:val="24"/>
        </w:rPr>
        <w:t xml:space="preserve">liens avec le </w:t>
      </w:r>
      <w:r w:rsidR="003D63D7">
        <w:rPr>
          <w:rFonts w:ascii="Times New Roman" w:hAnsi="Times New Roman" w:cs="Times New Roman"/>
          <w:sz w:val="24"/>
          <w:szCs w:val="24"/>
        </w:rPr>
        <w:t xml:space="preserve">stress ? </w:t>
      </w:r>
      <w:r w:rsidR="006D63FD">
        <w:rPr>
          <w:rFonts w:ascii="Times New Roman" w:hAnsi="Times New Roman" w:cs="Times New Roman"/>
          <w:sz w:val="24"/>
          <w:szCs w:val="24"/>
        </w:rPr>
        <w:t xml:space="preserve">Et comment aider à organiser le management </w:t>
      </w:r>
      <w:r w:rsidR="00FD3209">
        <w:rPr>
          <w:rFonts w:ascii="Times New Roman" w:hAnsi="Times New Roman" w:cs="Times New Roman"/>
          <w:sz w:val="24"/>
          <w:szCs w:val="24"/>
        </w:rPr>
        <w:t xml:space="preserve">et </w:t>
      </w:r>
      <w:r w:rsidR="00842837">
        <w:rPr>
          <w:rFonts w:ascii="Times New Roman" w:hAnsi="Times New Roman" w:cs="Times New Roman"/>
          <w:sz w:val="24"/>
          <w:szCs w:val="24"/>
        </w:rPr>
        <w:t>réduire la charge de travail et les émotions négatives</w:t>
      </w:r>
      <w:r w:rsidR="003D63D7">
        <w:rPr>
          <w:rFonts w:ascii="Times New Roman" w:hAnsi="Times New Roman" w:cs="Times New Roman"/>
          <w:sz w:val="24"/>
          <w:szCs w:val="24"/>
        </w:rPr>
        <w:t xml:space="preserve"> </w:t>
      </w:r>
      <w:r w:rsidR="00842837">
        <w:rPr>
          <w:rFonts w:ascii="Times New Roman" w:hAnsi="Times New Roman" w:cs="Times New Roman"/>
          <w:sz w:val="24"/>
          <w:szCs w:val="24"/>
        </w:rPr>
        <w:t xml:space="preserve">? Cette question sera le fil conducteur de cette journée. </w:t>
      </w:r>
    </w:p>
    <w:p w:rsidR="00BC15E0" w:rsidRDefault="00BC15E0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16" w:rsidRPr="000B3E31" w:rsidRDefault="00444816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sz w:val="24"/>
          <w:szCs w:val="24"/>
        </w:rPr>
        <w:t>Chaque présentation d’environ 30 minutes sera suivie de 30 minutes de questions.</w:t>
      </w:r>
      <w:r w:rsidR="007E318F">
        <w:rPr>
          <w:rFonts w:ascii="Times New Roman" w:hAnsi="Times New Roman" w:cs="Times New Roman"/>
          <w:sz w:val="24"/>
          <w:szCs w:val="24"/>
        </w:rPr>
        <w:t xml:space="preserve"> Nous clôturerons ce séminaire par un</w:t>
      </w:r>
      <w:r w:rsidR="00493CB8">
        <w:rPr>
          <w:rFonts w:ascii="Times New Roman" w:hAnsi="Times New Roman" w:cs="Times New Roman"/>
          <w:sz w:val="24"/>
          <w:szCs w:val="24"/>
        </w:rPr>
        <w:t>e</w:t>
      </w:r>
      <w:r w:rsidR="007E318F">
        <w:rPr>
          <w:rFonts w:ascii="Times New Roman" w:hAnsi="Times New Roman" w:cs="Times New Roman"/>
          <w:sz w:val="24"/>
          <w:szCs w:val="24"/>
        </w:rPr>
        <w:t xml:space="preserve"> discussion générale. </w:t>
      </w:r>
    </w:p>
    <w:p w:rsidR="00444816" w:rsidRDefault="00444816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31" w:rsidRPr="000C547F" w:rsidRDefault="000B3E31" w:rsidP="000B3E3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547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Merci de nous envoyer un mail pour nous signaler votre venue.</w:t>
      </w: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31" w:rsidRDefault="000B3E31" w:rsidP="000B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MATIN</w:t>
      </w:r>
    </w:p>
    <w:p w:rsidR="000B3E31" w:rsidRP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9A" w:rsidRPr="000B3E31" w:rsidRDefault="00A24E9A" w:rsidP="000B3E31">
      <w:pPr>
        <w:pStyle w:val="Paragraphedeliste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t>9h :</w:t>
      </w:r>
      <w:r w:rsidRPr="000B3E31">
        <w:rPr>
          <w:rFonts w:ascii="Times New Roman" w:hAnsi="Times New Roman" w:cs="Times New Roman"/>
          <w:sz w:val="24"/>
          <w:szCs w:val="24"/>
        </w:rPr>
        <w:t xml:space="preserve"> Accueil</w:t>
      </w:r>
    </w:p>
    <w:p w:rsidR="000B3E31" w:rsidRPr="00451133" w:rsidRDefault="00A24E9A" w:rsidP="0011550D">
      <w:pPr>
        <w:pStyle w:val="Paragraphedeliste"/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133">
        <w:rPr>
          <w:rFonts w:ascii="Times New Roman" w:hAnsi="Times New Roman" w:cs="Times New Roman"/>
          <w:b/>
          <w:sz w:val="24"/>
          <w:szCs w:val="24"/>
          <w:lang w:val="en-US"/>
        </w:rPr>
        <w:t>9h</w:t>
      </w:r>
      <w:r w:rsidR="000B3E31" w:rsidRPr="00451133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4511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-10h30 : Laurent Van </w:t>
      </w:r>
      <w:proofErr w:type="spellStart"/>
      <w:r w:rsidRPr="00451133">
        <w:rPr>
          <w:rFonts w:ascii="Times New Roman" w:hAnsi="Times New Roman" w:cs="Times New Roman"/>
          <w:b/>
          <w:sz w:val="24"/>
          <w:szCs w:val="24"/>
          <w:lang w:val="en-US"/>
        </w:rPr>
        <w:t>Belleghem</w:t>
      </w:r>
      <w:proofErr w:type="spellEnd"/>
      <w:r w:rsidRPr="00451133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="00451133" w:rsidRPr="00451133">
        <w:rPr>
          <w:rFonts w:ascii="Times New Roman" w:hAnsi="Times New Roman" w:cs="Times New Roman"/>
          <w:sz w:val="24"/>
          <w:szCs w:val="24"/>
          <w:lang w:val="en-US"/>
        </w:rPr>
        <w:t xml:space="preserve">Consultant </w:t>
      </w:r>
      <w:proofErr w:type="spellStart"/>
      <w:r w:rsidR="007762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1133" w:rsidRPr="00451133">
        <w:rPr>
          <w:rFonts w:ascii="Times New Roman" w:hAnsi="Times New Roman" w:cs="Times New Roman"/>
          <w:sz w:val="24"/>
          <w:szCs w:val="24"/>
          <w:lang w:val="en-US"/>
        </w:rPr>
        <w:t>rgonome</w:t>
      </w:r>
      <w:proofErr w:type="spellEnd"/>
      <w:r w:rsidR="00451133">
        <w:rPr>
          <w:rFonts w:ascii="Times New Roman" w:hAnsi="Times New Roman" w:cs="Times New Roman"/>
          <w:sz w:val="24"/>
          <w:szCs w:val="24"/>
          <w:lang w:val="en-US"/>
        </w:rPr>
        <w:t xml:space="preserve"> à</w:t>
      </w:r>
      <w:r w:rsidR="00451133" w:rsidRPr="00451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133" w:rsidRPr="00451133">
        <w:rPr>
          <w:rFonts w:ascii="Times New Roman" w:hAnsi="Times New Roman" w:cs="Times New Roman"/>
          <w:sz w:val="24"/>
          <w:szCs w:val="24"/>
          <w:lang w:val="en-US"/>
        </w:rPr>
        <w:t>Realwolk</w:t>
      </w:r>
      <w:proofErr w:type="spellEnd"/>
      <w:r w:rsidR="004511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1133" w:rsidRPr="00451133">
        <w:rPr>
          <w:rFonts w:ascii="Times New Roman" w:hAnsi="Times New Roman" w:cs="Times New Roman"/>
          <w:sz w:val="24"/>
          <w:szCs w:val="24"/>
          <w:lang w:val="en-US"/>
        </w:rPr>
        <w:t>Paris)</w:t>
      </w:r>
      <w:r w:rsidR="00451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13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4E9A" w:rsidRPr="000B3E31" w:rsidRDefault="00304F9D" w:rsidP="000B3E3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 </w:t>
      </w:r>
      <w:r w:rsidR="00A24E9A" w:rsidRPr="000B3E31">
        <w:rPr>
          <w:rFonts w:ascii="Times New Roman" w:hAnsi="Times New Roman" w:cs="Times New Roman"/>
          <w:i/>
          <w:sz w:val="24"/>
          <w:szCs w:val="24"/>
        </w:rPr>
        <w:t>Adapter l’organisation du management au travail des managers</w:t>
      </w:r>
      <w:r>
        <w:rPr>
          <w:rFonts w:ascii="Times New Roman" w:hAnsi="Times New Roman" w:cs="Times New Roman"/>
          <w:i/>
          <w:sz w:val="24"/>
          <w:szCs w:val="24"/>
        </w:rPr>
        <w:t>. »</w:t>
      </w:r>
    </w:p>
    <w:p w:rsidR="000B3E31" w:rsidRPr="000B3E31" w:rsidRDefault="00A24E9A" w:rsidP="00031AE6">
      <w:pPr>
        <w:pStyle w:val="Paragraphedeliste"/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t>10h3</w:t>
      </w:r>
      <w:r w:rsidR="000B3E31" w:rsidRPr="000B3E31">
        <w:rPr>
          <w:rFonts w:ascii="Times New Roman" w:hAnsi="Times New Roman" w:cs="Times New Roman"/>
          <w:b/>
          <w:sz w:val="24"/>
          <w:szCs w:val="24"/>
        </w:rPr>
        <w:t>0-</w:t>
      </w:r>
      <w:r w:rsidRPr="000B3E31">
        <w:rPr>
          <w:rFonts w:ascii="Times New Roman" w:hAnsi="Times New Roman" w:cs="Times New Roman"/>
          <w:b/>
          <w:sz w:val="24"/>
          <w:szCs w:val="24"/>
        </w:rPr>
        <w:t>11h30 :</w:t>
      </w:r>
      <w:r w:rsidR="00444816" w:rsidRPr="000B3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4816" w:rsidRPr="000B3E31">
        <w:rPr>
          <w:rFonts w:ascii="Times New Roman" w:hAnsi="Times New Roman" w:cs="Times New Roman"/>
          <w:b/>
          <w:sz w:val="24"/>
          <w:szCs w:val="24"/>
        </w:rPr>
        <w:t>Narjes</w:t>
      </w:r>
      <w:proofErr w:type="spellEnd"/>
      <w:r w:rsidR="00444816" w:rsidRPr="000B3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4816" w:rsidRPr="000B3E31">
        <w:rPr>
          <w:rFonts w:ascii="Times New Roman" w:hAnsi="Times New Roman" w:cs="Times New Roman"/>
          <w:b/>
          <w:sz w:val="24"/>
          <w:szCs w:val="24"/>
        </w:rPr>
        <w:t>Sassi</w:t>
      </w:r>
      <w:proofErr w:type="spellEnd"/>
      <w:r w:rsidR="009602F2" w:rsidRPr="000B3E31">
        <w:rPr>
          <w:rFonts w:ascii="Times New Roman" w:hAnsi="Times New Roman" w:cs="Times New Roman"/>
          <w:sz w:val="24"/>
          <w:szCs w:val="24"/>
        </w:rPr>
        <w:t xml:space="preserve"> (</w:t>
      </w:r>
      <w:r w:rsidR="00A4257D">
        <w:rPr>
          <w:rFonts w:ascii="Times New Roman" w:hAnsi="Times New Roman" w:cs="Times New Roman"/>
          <w:sz w:val="24"/>
          <w:szCs w:val="24"/>
        </w:rPr>
        <w:t>E</w:t>
      </w:r>
      <w:r w:rsidR="009602F2" w:rsidRPr="000B3E31">
        <w:rPr>
          <w:rFonts w:ascii="Times New Roman" w:hAnsi="Times New Roman" w:cs="Times New Roman"/>
          <w:sz w:val="24"/>
          <w:szCs w:val="24"/>
        </w:rPr>
        <w:t>nseignante-</w:t>
      </w:r>
      <w:r w:rsidR="00451133">
        <w:rPr>
          <w:rFonts w:ascii="Times New Roman" w:hAnsi="Times New Roman" w:cs="Times New Roman"/>
          <w:sz w:val="24"/>
          <w:szCs w:val="24"/>
        </w:rPr>
        <w:t>C</w:t>
      </w:r>
      <w:r w:rsidR="009602F2" w:rsidRPr="000B3E31">
        <w:rPr>
          <w:rFonts w:ascii="Times New Roman" w:hAnsi="Times New Roman" w:cs="Times New Roman"/>
          <w:sz w:val="24"/>
          <w:szCs w:val="24"/>
        </w:rPr>
        <w:t>hercheure</w:t>
      </w:r>
      <w:r w:rsidR="0045113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602F2" w:rsidRPr="000B3E31">
        <w:rPr>
          <w:rFonts w:ascii="Times New Roman" w:hAnsi="Times New Roman" w:cs="Times New Roman"/>
          <w:sz w:val="24"/>
          <w:szCs w:val="24"/>
        </w:rPr>
        <w:t>G</w:t>
      </w:r>
      <w:r w:rsidR="00451133">
        <w:rPr>
          <w:rFonts w:ascii="Times New Roman" w:hAnsi="Times New Roman" w:cs="Times New Roman"/>
          <w:sz w:val="24"/>
          <w:szCs w:val="24"/>
        </w:rPr>
        <w:t>ri</w:t>
      </w:r>
      <w:r w:rsidR="009602F2" w:rsidRPr="000B3E31">
        <w:rPr>
          <w:rFonts w:ascii="Times New Roman" w:hAnsi="Times New Roman" w:cs="Times New Roman"/>
          <w:sz w:val="24"/>
          <w:szCs w:val="24"/>
        </w:rPr>
        <w:t>ISG</w:t>
      </w:r>
      <w:proofErr w:type="spellEnd"/>
      <w:r w:rsidR="009602F2" w:rsidRPr="000B3E31">
        <w:rPr>
          <w:rFonts w:ascii="Times New Roman" w:hAnsi="Times New Roman" w:cs="Times New Roman"/>
          <w:sz w:val="24"/>
          <w:szCs w:val="24"/>
        </w:rPr>
        <w:t>, Institut Supérieur de Gestion</w:t>
      </w:r>
      <w:r w:rsidR="00451133">
        <w:rPr>
          <w:rFonts w:ascii="Times New Roman" w:hAnsi="Times New Roman" w:cs="Times New Roman"/>
          <w:sz w:val="24"/>
          <w:szCs w:val="24"/>
        </w:rPr>
        <w:t xml:space="preserve">, </w:t>
      </w:r>
      <w:r w:rsidR="009602F2" w:rsidRPr="000B3E31">
        <w:rPr>
          <w:rFonts w:ascii="Times New Roman" w:hAnsi="Times New Roman" w:cs="Times New Roman"/>
          <w:sz w:val="24"/>
          <w:szCs w:val="24"/>
        </w:rPr>
        <w:t>Paris</w:t>
      </w:r>
      <w:r w:rsidR="009602F2" w:rsidRPr="000B3E31">
        <w:rPr>
          <w:rFonts w:ascii="Times New Roman" w:hAnsi="Times New Roman" w:cs="Times New Roman"/>
          <w:b/>
          <w:sz w:val="24"/>
          <w:szCs w:val="24"/>
        </w:rPr>
        <w:t>)</w:t>
      </w:r>
      <w:r w:rsidR="00444816" w:rsidRPr="000B3E31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="00444816" w:rsidRPr="000B3E31">
        <w:rPr>
          <w:rFonts w:ascii="Times New Roman" w:hAnsi="Times New Roman" w:cs="Times New Roman"/>
          <w:b/>
          <w:sz w:val="24"/>
          <w:szCs w:val="24"/>
        </w:rPr>
        <w:t>Hazem</w:t>
      </w:r>
      <w:proofErr w:type="spellEnd"/>
      <w:r w:rsidR="00444816" w:rsidRPr="000B3E31">
        <w:rPr>
          <w:rFonts w:ascii="Times New Roman" w:hAnsi="Times New Roman" w:cs="Times New Roman"/>
          <w:b/>
          <w:sz w:val="24"/>
          <w:szCs w:val="24"/>
        </w:rPr>
        <w:t xml:space="preserve"> Ben </w:t>
      </w:r>
      <w:proofErr w:type="spellStart"/>
      <w:r w:rsidR="00444816" w:rsidRPr="000B3E31">
        <w:rPr>
          <w:rFonts w:ascii="Times New Roman" w:hAnsi="Times New Roman" w:cs="Times New Roman"/>
          <w:b/>
          <w:sz w:val="24"/>
          <w:szCs w:val="24"/>
        </w:rPr>
        <w:t>Aissa</w:t>
      </w:r>
      <w:proofErr w:type="spellEnd"/>
      <w:r w:rsidR="00444816" w:rsidRPr="000B3E31">
        <w:rPr>
          <w:rFonts w:ascii="Times New Roman" w:hAnsi="Times New Roman" w:cs="Times New Roman"/>
          <w:sz w:val="24"/>
          <w:szCs w:val="24"/>
        </w:rPr>
        <w:t> </w:t>
      </w:r>
      <w:r w:rsidR="009602F2" w:rsidRPr="000B3E31">
        <w:rPr>
          <w:rFonts w:ascii="Times New Roman" w:hAnsi="Times New Roman" w:cs="Times New Roman"/>
          <w:sz w:val="24"/>
          <w:szCs w:val="24"/>
        </w:rPr>
        <w:t xml:space="preserve">(Maître de Conférences en Gestion, Université Paris-Sud) </w:t>
      </w:r>
      <w:r w:rsidR="00444816" w:rsidRPr="000B3E31">
        <w:rPr>
          <w:rFonts w:ascii="Times New Roman" w:hAnsi="Times New Roman" w:cs="Times New Roman"/>
          <w:sz w:val="24"/>
          <w:szCs w:val="24"/>
        </w:rPr>
        <w:t>:</w:t>
      </w:r>
    </w:p>
    <w:p w:rsidR="00444816" w:rsidRPr="000B3E31" w:rsidRDefault="00304F9D" w:rsidP="000B3E3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 </w:t>
      </w:r>
      <w:r w:rsidR="00444816" w:rsidRPr="000B3E31">
        <w:rPr>
          <w:rFonts w:ascii="Times New Roman" w:hAnsi="Times New Roman" w:cs="Times New Roman"/>
          <w:i/>
          <w:sz w:val="24"/>
          <w:szCs w:val="24"/>
        </w:rPr>
        <w:t>La charge de travail des cadres 3.0 : composantes, conditions d'émergence et impacts sur le stress au travail</w:t>
      </w:r>
      <w:r>
        <w:rPr>
          <w:rFonts w:ascii="Times New Roman" w:hAnsi="Times New Roman" w:cs="Times New Roman"/>
          <w:i/>
          <w:sz w:val="24"/>
          <w:szCs w:val="24"/>
        </w:rPr>
        <w:t>. »</w:t>
      </w:r>
    </w:p>
    <w:p w:rsidR="00A24E9A" w:rsidRPr="000B3E31" w:rsidRDefault="00A24E9A" w:rsidP="00031AE6">
      <w:pPr>
        <w:pStyle w:val="Paragraphedeliste"/>
        <w:numPr>
          <w:ilvl w:val="0"/>
          <w:numId w:val="7"/>
        </w:numPr>
        <w:spacing w:before="120"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lastRenderedPageBreak/>
        <w:t>Repas</w:t>
      </w: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5" w:rsidRDefault="00335355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5" w:rsidRDefault="00335355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31" w:rsidRDefault="000B3E31" w:rsidP="000B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APRÈS-MIDI</w:t>
      </w:r>
    </w:p>
    <w:p w:rsidR="000B3E31" w:rsidRDefault="000B3E31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6B" w:rsidRDefault="00A24E9A" w:rsidP="000B3E31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t>13h</w:t>
      </w:r>
      <w:r w:rsidR="00941AAE" w:rsidRPr="000B3E31">
        <w:rPr>
          <w:rFonts w:ascii="Times New Roman" w:hAnsi="Times New Roman" w:cs="Times New Roman"/>
          <w:b/>
          <w:sz w:val="24"/>
          <w:szCs w:val="24"/>
        </w:rPr>
        <w:t>30</w:t>
      </w:r>
      <w:r w:rsidR="000B3E31" w:rsidRPr="000B3E31">
        <w:rPr>
          <w:rFonts w:ascii="Times New Roman" w:hAnsi="Times New Roman" w:cs="Times New Roman"/>
          <w:b/>
          <w:sz w:val="24"/>
          <w:szCs w:val="24"/>
        </w:rPr>
        <w:t>-</w:t>
      </w:r>
      <w:r w:rsidRPr="000B3E31">
        <w:rPr>
          <w:rFonts w:ascii="Times New Roman" w:hAnsi="Times New Roman" w:cs="Times New Roman"/>
          <w:b/>
          <w:sz w:val="24"/>
          <w:szCs w:val="24"/>
        </w:rPr>
        <w:t>14h</w:t>
      </w:r>
      <w:r w:rsidR="00941AAE" w:rsidRPr="000B3E31">
        <w:rPr>
          <w:rFonts w:ascii="Times New Roman" w:hAnsi="Times New Roman" w:cs="Times New Roman"/>
          <w:b/>
          <w:sz w:val="24"/>
          <w:szCs w:val="24"/>
        </w:rPr>
        <w:t>30</w:t>
      </w:r>
      <w:r w:rsidRPr="000B3E31">
        <w:rPr>
          <w:rFonts w:ascii="Times New Roman" w:hAnsi="Times New Roman" w:cs="Times New Roman"/>
          <w:b/>
          <w:sz w:val="24"/>
          <w:szCs w:val="24"/>
        </w:rPr>
        <w:t> :</w:t>
      </w:r>
      <w:r w:rsidR="00B23C8E">
        <w:rPr>
          <w:rFonts w:ascii="Times New Roman" w:hAnsi="Times New Roman" w:cs="Times New Roman"/>
          <w:b/>
          <w:sz w:val="24"/>
          <w:szCs w:val="24"/>
        </w:rPr>
        <w:t xml:space="preserve"> Cécile </w:t>
      </w:r>
      <w:proofErr w:type="spellStart"/>
      <w:r w:rsidR="00B23C8E">
        <w:rPr>
          <w:rFonts w:ascii="Times New Roman" w:hAnsi="Times New Roman" w:cs="Times New Roman"/>
          <w:b/>
          <w:sz w:val="24"/>
          <w:szCs w:val="24"/>
        </w:rPr>
        <w:t>Mè</w:t>
      </w:r>
      <w:r w:rsidR="00444816" w:rsidRPr="000B3E31"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 w:rsidR="00776243">
        <w:rPr>
          <w:rFonts w:ascii="Times New Roman" w:hAnsi="Times New Roman" w:cs="Times New Roman"/>
          <w:b/>
          <w:sz w:val="24"/>
          <w:szCs w:val="24"/>
        </w:rPr>
        <w:t xml:space="preserve"> Piney</w:t>
      </w:r>
      <w:r w:rsidR="00444816" w:rsidRPr="000B3E31">
        <w:rPr>
          <w:rFonts w:ascii="Times New Roman" w:hAnsi="Times New Roman" w:cs="Times New Roman"/>
          <w:sz w:val="24"/>
          <w:szCs w:val="24"/>
        </w:rPr>
        <w:t> </w:t>
      </w:r>
      <w:r w:rsidR="009C75FA" w:rsidRPr="000B3E31">
        <w:rPr>
          <w:rFonts w:ascii="Times New Roman" w:hAnsi="Times New Roman" w:cs="Times New Roman"/>
          <w:sz w:val="24"/>
          <w:szCs w:val="24"/>
        </w:rPr>
        <w:t xml:space="preserve">(Consultante </w:t>
      </w:r>
      <w:r w:rsidR="00451133">
        <w:rPr>
          <w:rFonts w:ascii="Times New Roman" w:hAnsi="Times New Roman" w:cs="Times New Roman"/>
          <w:sz w:val="24"/>
          <w:szCs w:val="24"/>
        </w:rPr>
        <w:t xml:space="preserve">et Chargée de recherches </w:t>
      </w:r>
      <w:r w:rsidR="009C75FA" w:rsidRPr="000B3E31">
        <w:rPr>
          <w:rFonts w:ascii="Times New Roman" w:hAnsi="Times New Roman" w:cs="Times New Roman"/>
          <w:sz w:val="24"/>
          <w:szCs w:val="24"/>
        </w:rPr>
        <w:t xml:space="preserve">à Solutions Productives, </w:t>
      </w:r>
      <w:r w:rsidR="00451133">
        <w:rPr>
          <w:rFonts w:ascii="Times New Roman" w:hAnsi="Times New Roman" w:cs="Times New Roman"/>
          <w:sz w:val="24"/>
          <w:szCs w:val="24"/>
        </w:rPr>
        <w:t>Agences de Paris</w:t>
      </w:r>
      <w:r w:rsidR="009C75FA" w:rsidRPr="000B3E31">
        <w:rPr>
          <w:rFonts w:ascii="Times New Roman" w:hAnsi="Times New Roman" w:cs="Times New Roman"/>
          <w:sz w:val="24"/>
          <w:szCs w:val="24"/>
        </w:rPr>
        <w:t>)</w:t>
      </w:r>
      <w:r w:rsidR="00684A90">
        <w:rPr>
          <w:rFonts w:ascii="Times New Roman" w:hAnsi="Times New Roman" w:cs="Times New Roman"/>
          <w:sz w:val="24"/>
          <w:szCs w:val="24"/>
        </w:rPr>
        <w:t xml:space="preserve"> </w:t>
      </w:r>
      <w:r w:rsidR="00444816" w:rsidRPr="000B3E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816" w:rsidRPr="00684A90" w:rsidRDefault="00684A90" w:rsidP="00684A9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90">
        <w:rPr>
          <w:rFonts w:ascii="Times New Roman" w:hAnsi="Times New Roman" w:cs="Times New Roman"/>
          <w:i/>
          <w:sz w:val="24"/>
          <w:szCs w:val="24"/>
        </w:rPr>
        <w:t>« Faire face aux transformations de l’activité : la construction d’un positionnement par les cadres de proximité. » </w:t>
      </w:r>
    </w:p>
    <w:p w:rsidR="004B1CF7" w:rsidRPr="000B3E31" w:rsidRDefault="00A24E9A" w:rsidP="000B3E31">
      <w:pPr>
        <w:pStyle w:val="Paragraphedeliste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t>14h</w:t>
      </w:r>
      <w:r w:rsidR="00941AAE" w:rsidRPr="000B3E31">
        <w:rPr>
          <w:rFonts w:ascii="Times New Roman" w:hAnsi="Times New Roman" w:cs="Times New Roman"/>
          <w:b/>
          <w:sz w:val="24"/>
          <w:szCs w:val="24"/>
        </w:rPr>
        <w:t>30</w:t>
      </w:r>
      <w:r w:rsidR="000B3E31">
        <w:rPr>
          <w:rFonts w:ascii="Times New Roman" w:hAnsi="Times New Roman" w:cs="Times New Roman"/>
          <w:b/>
          <w:sz w:val="24"/>
          <w:szCs w:val="24"/>
        </w:rPr>
        <w:t>-</w:t>
      </w:r>
      <w:r w:rsidRPr="000B3E31">
        <w:rPr>
          <w:rFonts w:ascii="Times New Roman" w:hAnsi="Times New Roman" w:cs="Times New Roman"/>
          <w:b/>
          <w:sz w:val="24"/>
          <w:szCs w:val="24"/>
        </w:rPr>
        <w:t>15h</w:t>
      </w:r>
      <w:r w:rsidR="00941AAE" w:rsidRPr="000B3E31">
        <w:rPr>
          <w:rFonts w:ascii="Times New Roman" w:hAnsi="Times New Roman" w:cs="Times New Roman"/>
          <w:b/>
          <w:sz w:val="24"/>
          <w:szCs w:val="24"/>
        </w:rPr>
        <w:t>30</w:t>
      </w:r>
      <w:r w:rsidRPr="000B3E31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444816" w:rsidRPr="000B3E31">
        <w:rPr>
          <w:rFonts w:ascii="Times New Roman" w:hAnsi="Times New Roman" w:cs="Times New Roman"/>
          <w:b/>
          <w:sz w:val="24"/>
          <w:szCs w:val="24"/>
        </w:rPr>
        <w:t xml:space="preserve">Philippe </w:t>
      </w:r>
      <w:proofErr w:type="spellStart"/>
      <w:r w:rsidR="00444816" w:rsidRPr="000B3E31">
        <w:rPr>
          <w:rFonts w:ascii="Times New Roman" w:hAnsi="Times New Roman" w:cs="Times New Roman"/>
          <w:b/>
          <w:sz w:val="24"/>
          <w:szCs w:val="24"/>
        </w:rPr>
        <w:t>Négroni</w:t>
      </w:r>
      <w:proofErr w:type="spellEnd"/>
      <w:r w:rsidR="00444816" w:rsidRPr="000B3E31">
        <w:rPr>
          <w:rFonts w:ascii="Times New Roman" w:hAnsi="Times New Roman" w:cs="Times New Roman"/>
          <w:b/>
          <w:sz w:val="24"/>
          <w:szCs w:val="24"/>
        </w:rPr>
        <w:t> </w:t>
      </w:r>
      <w:r w:rsidR="009602F2" w:rsidRPr="000B3E31">
        <w:rPr>
          <w:rFonts w:ascii="Times New Roman" w:hAnsi="Times New Roman" w:cs="Times New Roman"/>
          <w:sz w:val="24"/>
          <w:szCs w:val="24"/>
        </w:rPr>
        <w:t>(Consultant chez Sud Concept, à Ajaccio</w:t>
      </w:r>
      <w:r w:rsidR="00A4257D">
        <w:rPr>
          <w:rFonts w:ascii="Times New Roman" w:hAnsi="Times New Roman" w:cs="Times New Roman"/>
          <w:sz w:val="24"/>
          <w:szCs w:val="24"/>
        </w:rPr>
        <w:t xml:space="preserve"> en</w:t>
      </w:r>
      <w:r w:rsidR="009602F2" w:rsidRPr="000B3E31">
        <w:rPr>
          <w:rFonts w:ascii="Times New Roman" w:hAnsi="Times New Roman" w:cs="Times New Roman"/>
          <w:sz w:val="24"/>
          <w:szCs w:val="24"/>
        </w:rPr>
        <w:t xml:space="preserve"> Corse)</w:t>
      </w:r>
      <w:r w:rsidR="00444816" w:rsidRPr="000B3E31">
        <w:rPr>
          <w:rFonts w:ascii="Times New Roman" w:hAnsi="Times New Roman" w:cs="Times New Roman"/>
          <w:sz w:val="24"/>
          <w:szCs w:val="24"/>
        </w:rPr>
        <w:t xml:space="preserve">: </w:t>
      </w:r>
      <w:r w:rsidR="00684A90">
        <w:rPr>
          <w:rFonts w:ascii="Times New Roman" w:hAnsi="Times New Roman" w:cs="Times New Roman"/>
          <w:sz w:val="24"/>
          <w:szCs w:val="24"/>
        </w:rPr>
        <w:t>« </w:t>
      </w:r>
      <w:r w:rsidR="00444816" w:rsidRPr="000B3E31">
        <w:rPr>
          <w:rFonts w:ascii="Times New Roman" w:hAnsi="Times New Roman" w:cs="Times New Roman"/>
          <w:i/>
          <w:sz w:val="24"/>
          <w:szCs w:val="24"/>
        </w:rPr>
        <w:t xml:space="preserve">La gouvernance-management en </w:t>
      </w:r>
      <w:proofErr w:type="spellStart"/>
      <w:r w:rsidR="00444816" w:rsidRPr="000B3E31">
        <w:rPr>
          <w:rFonts w:ascii="Times New Roman" w:hAnsi="Times New Roman" w:cs="Times New Roman"/>
          <w:i/>
          <w:sz w:val="24"/>
          <w:szCs w:val="24"/>
        </w:rPr>
        <w:t>Scop</w:t>
      </w:r>
      <w:proofErr w:type="spellEnd"/>
      <w:r w:rsidR="00444816" w:rsidRPr="000B3E31">
        <w:rPr>
          <w:rFonts w:ascii="Times New Roman" w:hAnsi="Times New Roman" w:cs="Times New Roman"/>
          <w:i/>
          <w:sz w:val="24"/>
          <w:szCs w:val="24"/>
        </w:rPr>
        <w:t xml:space="preserve"> (Société coopérative ouvrière de production) aurait-elle des </w:t>
      </w:r>
      <w:proofErr w:type="spellStart"/>
      <w:r w:rsidR="00444816" w:rsidRPr="000B3E31">
        <w:rPr>
          <w:rFonts w:ascii="Times New Roman" w:hAnsi="Times New Roman" w:cs="Times New Roman"/>
          <w:i/>
          <w:sz w:val="24"/>
          <w:szCs w:val="24"/>
        </w:rPr>
        <w:t>vertues</w:t>
      </w:r>
      <w:proofErr w:type="spellEnd"/>
      <w:r w:rsidR="00444816" w:rsidRPr="000B3E31">
        <w:rPr>
          <w:rFonts w:ascii="Times New Roman" w:hAnsi="Times New Roman" w:cs="Times New Roman"/>
          <w:i/>
          <w:sz w:val="24"/>
          <w:szCs w:val="24"/>
        </w:rPr>
        <w:t xml:space="preserve"> innovantes po</w:t>
      </w:r>
      <w:r w:rsidR="00304F9D">
        <w:rPr>
          <w:rFonts w:ascii="Times New Roman" w:hAnsi="Times New Roman" w:cs="Times New Roman"/>
          <w:i/>
          <w:sz w:val="24"/>
          <w:szCs w:val="24"/>
        </w:rPr>
        <w:t>ur la qualité de vie au travail ?</w:t>
      </w:r>
      <w:r w:rsidR="00684A90">
        <w:rPr>
          <w:rFonts w:ascii="Times New Roman" w:hAnsi="Times New Roman" w:cs="Times New Roman"/>
          <w:i/>
          <w:sz w:val="24"/>
          <w:szCs w:val="24"/>
        </w:rPr>
        <w:t> »</w:t>
      </w:r>
    </w:p>
    <w:p w:rsidR="009C48DF" w:rsidRPr="000B3E31" w:rsidRDefault="009C48DF" w:rsidP="000B3E31">
      <w:pPr>
        <w:pStyle w:val="Paragraphedeliste"/>
        <w:numPr>
          <w:ilvl w:val="0"/>
          <w:numId w:val="7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E31">
        <w:rPr>
          <w:rFonts w:ascii="Times New Roman" w:hAnsi="Times New Roman" w:cs="Times New Roman"/>
          <w:b/>
          <w:sz w:val="24"/>
          <w:szCs w:val="24"/>
        </w:rPr>
        <w:t>15h</w:t>
      </w:r>
      <w:r w:rsidR="00941AAE" w:rsidRPr="000B3E31">
        <w:rPr>
          <w:rFonts w:ascii="Times New Roman" w:hAnsi="Times New Roman" w:cs="Times New Roman"/>
          <w:b/>
          <w:sz w:val="24"/>
          <w:szCs w:val="24"/>
        </w:rPr>
        <w:t>30</w:t>
      </w:r>
      <w:r w:rsidR="000B3E31" w:rsidRPr="000B3E31">
        <w:rPr>
          <w:rFonts w:ascii="Times New Roman" w:hAnsi="Times New Roman" w:cs="Times New Roman"/>
          <w:b/>
          <w:sz w:val="24"/>
          <w:szCs w:val="24"/>
        </w:rPr>
        <w:t>-</w:t>
      </w:r>
      <w:r w:rsidRPr="000B3E31">
        <w:rPr>
          <w:rFonts w:ascii="Times New Roman" w:hAnsi="Times New Roman" w:cs="Times New Roman"/>
          <w:b/>
          <w:sz w:val="24"/>
          <w:szCs w:val="24"/>
        </w:rPr>
        <w:t xml:space="preserve">16h : </w:t>
      </w:r>
      <w:r w:rsidR="000B3E31">
        <w:rPr>
          <w:rFonts w:ascii="Times New Roman" w:hAnsi="Times New Roman" w:cs="Times New Roman"/>
          <w:b/>
          <w:sz w:val="24"/>
          <w:szCs w:val="24"/>
        </w:rPr>
        <w:t>D</w:t>
      </w:r>
      <w:r w:rsidRPr="000B3E31">
        <w:rPr>
          <w:rFonts w:ascii="Times New Roman" w:hAnsi="Times New Roman" w:cs="Times New Roman"/>
          <w:b/>
          <w:sz w:val="24"/>
          <w:szCs w:val="24"/>
        </w:rPr>
        <w:t>iscussion générale</w:t>
      </w:r>
    </w:p>
    <w:p w:rsidR="00941AAE" w:rsidRPr="000B3E31" w:rsidRDefault="00941AAE" w:rsidP="000B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AAE" w:rsidRPr="000B3E31" w:rsidSect="003353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2EE"/>
    <w:multiLevelType w:val="hybridMultilevel"/>
    <w:tmpl w:val="DD72EE4E"/>
    <w:lvl w:ilvl="0" w:tplc="B1324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2DCA"/>
    <w:multiLevelType w:val="hybridMultilevel"/>
    <w:tmpl w:val="2CAE6280"/>
    <w:lvl w:ilvl="0" w:tplc="6A361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5C9"/>
    <w:multiLevelType w:val="hybridMultilevel"/>
    <w:tmpl w:val="73A4F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2DBB"/>
    <w:multiLevelType w:val="hybridMultilevel"/>
    <w:tmpl w:val="60D08D34"/>
    <w:lvl w:ilvl="0" w:tplc="80047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001"/>
    <w:multiLevelType w:val="hybridMultilevel"/>
    <w:tmpl w:val="44C485DC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D3C59F5"/>
    <w:multiLevelType w:val="hybridMultilevel"/>
    <w:tmpl w:val="40126816"/>
    <w:lvl w:ilvl="0" w:tplc="794C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36136"/>
    <w:multiLevelType w:val="hybridMultilevel"/>
    <w:tmpl w:val="74869F4E"/>
    <w:lvl w:ilvl="0" w:tplc="5C34A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8105B"/>
    <w:multiLevelType w:val="hybridMultilevel"/>
    <w:tmpl w:val="63A6432A"/>
    <w:lvl w:ilvl="0" w:tplc="4C5A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A7"/>
    <w:rsid w:val="00010128"/>
    <w:rsid w:val="00031AE6"/>
    <w:rsid w:val="00046473"/>
    <w:rsid w:val="00046A89"/>
    <w:rsid w:val="00074ED7"/>
    <w:rsid w:val="0007633E"/>
    <w:rsid w:val="000768B7"/>
    <w:rsid w:val="00082079"/>
    <w:rsid w:val="000A6C63"/>
    <w:rsid w:val="000B3E31"/>
    <w:rsid w:val="000E6194"/>
    <w:rsid w:val="00106E7B"/>
    <w:rsid w:val="0012215C"/>
    <w:rsid w:val="00183349"/>
    <w:rsid w:val="001B2A33"/>
    <w:rsid w:val="001F69A9"/>
    <w:rsid w:val="002771A7"/>
    <w:rsid w:val="00304EB7"/>
    <w:rsid w:val="00304F9D"/>
    <w:rsid w:val="00315FBA"/>
    <w:rsid w:val="00335355"/>
    <w:rsid w:val="003B6EDA"/>
    <w:rsid w:val="003D63D7"/>
    <w:rsid w:val="00406926"/>
    <w:rsid w:val="00444816"/>
    <w:rsid w:val="00445439"/>
    <w:rsid w:val="00451133"/>
    <w:rsid w:val="00493CB8"/>
    <w:rsid w:val="004A2655"/>
    <w:rsid w:val="004A33CD"/>
    <w:rsid w:val="004B1CF7"/>
    <w:rsid w:val="004E59B0"/>
    <w:rsid w:val="005032A5"/>
    <w:rsid w:val="00517A74"/>
    <w:rsid w:val="00523913"/>
    <w:rsid w:val="00524AF0"/>
    <w:rsid w:val="005851F0"/>
    <w:rsid w:val="00597039"/>
    <w:rsid w:val="0060761C"/>
    <w:rsid w:val="00641A27"/>
    <w:rsid w:val="00684A90"/>
    <w:rsid w:val="006D63FD"/>
    <w:rsid w:val="00702D58"/>
    <w:rsid w:val="007326BE"/>
    <w:rsid w:val="00776243"/>
    <w:rsid w:val="00795707"/>
    <w:rsid w:val="007A275D"/>
    <w:rsid w:val="007A437B"/>
    <w:rsid w:val="007E318F"/>
    <w:rsid w:val="007F49BE"/>
    <w:rsid w:val="00815B0A"/>
    <w:rsid w:val="00823D16"/>
    <w:rsid w:val="00842837"/>
    <w:rsid w:val="00874731"/>
    <w:rsid w:val="008764CF"/>
    <w:rsid w:val="008E29EA"/>
    <w:rsid w:val="0091647F"/>
    <w:rsid w:val="00941AAE"/>
    <w:rsid w:val="009602F2"/>
    <w:rsid w:val="009A121F"/>
    <w:rsid w:val="009A6A0E"/>
    <w:rsid w:val="009B62A4"/>
    <w:rsid w:val="009C48DF"/>
    <w:rsid w:val="009C75FA"/>
    <w:rsid w:val="009D26AD"/>
    <w:rsid w:val="00A07AEA"/>
    <w:rsid w:val="00A24E9A"/>
    <w:rsid w:val="00A4257D"/>
    <w:rsid w:val="00A90A91"/>
    <w:rsid w:val="00A92060"/>
    <w:rsid w:val="00AB0E08"/>
    <w:rsid w:val="00B148F1"/>
    <w:rsid w:val="00B23C8E"/>
    <w:rsid w:val="00B31CD9"/>
    <w:rsid w:val="00B501FB"/>
    <w:rsid w:val="00B52004"/>
    <w:rsid w:val="00B64784"/>
    <w:rsid w:val="00B76E0C"/>
    <w:rsid w:val="00B8266B"/>
    <w:rsid w:val="00BC15E0"/>
    <w:rsid w:val="00C01F1D"/>
    <w:rsid w:val="00C12B76"/>
    <w:rsid w:val="00C15323"/>
    <w:rsid w:val="00C47D61"/>
    <w:rsid w:val="00C55749"/>
    <w:rsid w:val="00C71779"/>
    <w:rsid w:val="00C954AA"/>
    <w:rsid w:val="00CD3662"/>
    <w:rsid w:val="00CF0F27"/>
    <w:rsid w:val="00D6420B"/>
    <w:rsid w:val="00D810BE"/>
    <w:rsid w:val="00DC07C2"/>
    <w:rsid w:val="00DF76FC"/>
    <w:rsid w:val="00E27BF7"/>
    <w:rsid w:val="00E40C20"/>
    <w:rsid w:val="00E45010"/>
    <w:rsid w:val="00E547D3"/>
    <w:rsid w:val="00E55307"/>
    <w:rsid w:val="00E84A26"/>
    <w:rsid w:val="00E9080C"/>
    <w:rsid w:val="00EB65B4"/>
    <w:rsid w:val="00F053DC"/>
    <w:rsid w:val="00F17E49"/>
    <w:rsid w:val="00F8286B"/>
    <w:rsid w:val="00FA7EC9"/>
    <w:rsid w:val="00FB5167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DFB"/>
  <w15:docId w15:val="{63522115-1600-48F6-8AC4-07F2378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3E31"/>
    <w:rPr>
      <w:color w:val="0000FF" w:themeColor="hyperlink"/>
      <w:u w:val="single"/>
    </w:rPr>
  </w:style>
  <w:style w:type="paragraph" w:customStyle="1" w:styleId="Standard">
    <w:name w:val="Standard"/>
    <w:rsid w:val="00F17E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vandeweerdt@inr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e.albentosaja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A866-33D2-49B1-A9B5-2906F68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ALBENTOSA</dc:creator>
  <cp:keywords/>
  <dc:description/>
  <cp:lastModifiedBy>Corinne GRUSENMEYER</cp:lastModifiedBy>
  <cp:revision>2</cp:revision>
  <cp:lastPrinted>2020-01-29T10:08:00Z</cp:lastPrinted>
  <dcterms:created xsi:type="dcterms:W3CDTF">2020-02-10T12:23:00Z</dcterms:created>
  <dcterms:modified xsi:type="dcterms:W3CDTF">2020-02-10T12:23:00Z</dcterms:modified>
</cp:coreProperties>
</file>